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6" w:rsidRPr="00CF222A" w:rsidRDefault="007A1B96" w:rsidP="00324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222A">
        <w:rPr>
          <w:rFonts w:ascii="Times New Roman" w:hAnsi="Times New Roman" w:cs="Times New Roman"/>
          <w:b/>
        </w:rPr>
        <w:t>Договор публичной оферты</w:t>
      </w:r>
    </w:p>
    <w:p w:rsidR="007A1B96" w:rsidRPr="00CF222A" w:rsidRDefault="007A1B96" w:rsidP="00324B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1B96" w:rsidRPr="00324B9B" w:rsidRDefault="007A1B96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Индивидуальный предприниматель Петрова Анна Анатольевна, действующая лично на основании Свидетельства о государственной регистрации серия 54 № 004349519 от 20 сентября 2011 года, именуемая в дальнейшем «Лицензиар», адресует настоящую Оферту любому физическому, юридическому лицу или индивидуальному предпринимателю именуемый в дальнейшем «</w:t>
      </w:r>
      <w:r w:rsidR="00180DF4">
        <w:rPr>
          <w:rFonts w:ascii="Times New Roman" w:hAnsi="Times New Roman" w:cs="Times New Roman"/>
        </w:rPr>
        <w:t>Лицензиат</w:t>
      </w:r>
      <w:r w:rsidRPr="00324B9B">
        <w:rPr>
          <w:rFonts w:ascii="Times New Roman" w:hAnsi="Times New Roman" w:cs="Times New Roman"/>
        </w:rPr>
        <w:t>», имеющему право заключать подобные договоры на территории Российской Федерации, именуемые в дальнейшем «Стороны».</w:t>
      </w:r>
    </w:p>
    <w:p w:rsidR="00AA0FB8" w:rsidRDefault="00264EA0" w:rsidP="00324B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5B3E" w:rsidRPr="00324B9B" w:rsidRDefault="00AB5B3E" w:rsidP="00324B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423B" w:rsidRPr="00324B9B" w:rsidRDefault="00D1423B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Общие положения.</w:t>
      </w:r>
    </w:p>
    <w:p w:rsidR="00D1423B" w:rsidRPr="00324B9B" w:rsidRDefault="00D1423B" w:rsidP="00324B9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 xml:space="preserve"> Термины и определения:</w:t>
      </w: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Правообладатель – ООО «1С-Битрикс»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Программы, который предоставляется Лицензиату по настоящей Оферте.</w:t>
      </w: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Программа – программа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ЭВМ.</w:t>
      </w: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Лицензионное соглашение – 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эксплуатации Программы.</w:t>
      </w: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Сайт Лицензиара – совокупность программного обеспечения, информации и сервисов, расположенных в сети Интернет по адресу </w:t>
      </w:r>
      <w:hyperlink r:id="rId5" w:history="1">
        <w:r w:rsidRPr="00324B9B">
          <w:rPr>
            <w:rStyle w:val="a3"/>
            <w:rFonts w:ascii="Times New Roman" w:hAnsi="Times New Roman" w:cs="Times New Roman"/>
          </w:rPr>
          <w:t>https://itconstruct.ru/</w:t>
        </w:r>
      </w:hyperlink>
      <w:r w:rsidRPr="00324B9B">
        <w:rPr>
          <w:rFonts w:ascii="Times New Roman" w:hAnsi="Times New Roman" w:cs="Times New Roman"/>
        </w:rPr>
        <w:t xml:space="preserve">.  </w:t>
      </w: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3B" w:rsidRPr="00324B9B" w:rsidRDefault="00D1423B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Лицензионный ключ активации – набор символов (пароль),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:rsidR="00CF222A" w:rsidRPr="00324B9B" w:rsidRDefault="00CF222A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222A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Настоящий договор является Договором присоединения. Выполнение </w:t>
      </w:r>
      <w:r w:rsidR="00180DF4">
        <w:rPr>
          <w:rFonts w:ascii="Times New Roman" w:hAnsi="Times New Roman" w:cs="Times New Roman"/>
        </w:rPr>
        <w:t>Лицензиатом</w:t>
      </w:r>
      <w:r w:rsidRPr="00324B9B">
        <w:rPr>
          <w:rFonts w:ascii="Times New Roman" w:hAnsi="Times New Roman" w:cs="Times New Roman"/>
        </w:rPr>
        <w:t xml:space="preserve"> условий по оплате услуг, является полным и без каких-либо оговорок акцептом (принятием) условий действующей на момент перечисления денежных средств редакции настоящего Договора.</w:t>
      </w:r>
    </w:p>
    <w:p w:rsidR="00CF222A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 становится </w:t>
      </w:r>
      <w:r w:rsidR="00896989">
        <w:rPr>
          <w:rFonts w:ascii="Times New Roman" w:hAnsi="Times New Roman" w:cs="Times New Roman"/>
        </w:rPr>
        <w:t>Лицензиатом</w:t>
      </w:r>
      <w:r w:rsidRPr="00324B9B">
        <w:rPr>
          <w:rFonts w:ascii="Times New Roman" w:hAnsi="Times New Roman" w:cs="Times New Roman"/>
        </w:rPr>
        <w:t xml:space="preserve"> (в соответствии с п. 3 ст. 438 ГК РФ акцепт оферты равносилен заключению договора на условиях, и</w:t>
      </w:r>
      <w:r w:rsidR="003269E1">
        <w:rPr>
          <w:rFonts w:ascii="Times New Roman" w:hAnsi="Times New Roman" w:cs="Times New Roman"/>
        </w:rPr>
        <w:t>зложенных в оферте), а Лицензиар</w:t>
      </w:r>
      <w:r w:rsidRPr="00324B9B">
        <w:rPr>
          <w:rFonts w:ascii="Times New Roman" w:hAnsi="Times New Roman" w:cs="Times New Roman"/>
        </w:rPr>
        <w:t xml:space="preserve"> и </w:t>
      </w:r>
      <w:r w:rsidR="00896989">
        <w:rPr>
          <w:rFonts w:ascii="Times New Roman" w:hAnsi="Times New Roman" w:cs="Times New Roman"/>
        </w:rPr>
        <w:t>Лицензиат</w:t>
      </w:r>
      <w:r w:rsidR="00896989" w:rsidRPr="00324B9B">
        <w:rPr>
          <w:rFonts w:ascii="Times New Roman" w:hAnsi="Times New Roman" w:cs="Times New Roman"/>
        </w:rPr>
        <w:t xml:space="preserve"> </w:t>
      </w:r>
      <w:r w:rsidRPr="00324B9B">
        <w:rPr>
          <w:rFonts w:ascii="Times New Roman" w:hAnsi="Times New Roman" w:cs="Times New Roman"/>
        </w:rPr>
        <w:t>совместно — Стороны договора Оферты.</w:t>
      </w:r>
    </w:p>
    <w:p w:rsidR="00CF222A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Настоящая </w:t>
      </w:r>
      <w:r w:rsidR="00047229" w:rsidRPr="00047229">
        <w:rPr>
          <w:rFonts w:ascii="Times New Roman" w:hAnsi="Times New Roman" w:cs="Times New Roman"/>
        </w:rPr>
        <w:t>О</w:t>
      </w:r>
      <w:r w:rsidRPr="00324B9B">
        <w:rPr>
          <w:rFonts w:ascii="Times New Roman" w:hAnsi="Times New Roman" w:cs="Times New Roman"/>
        </w:rPr>
        <w:t xml:space="preserve">ферта опубликована на </w:t>
      </w:r>
      <w:proofErr w:type="spellStart"/>
      <w:r w:rsidRPr="00324B9B">
        <w:rPr>
          <w:rFonts w:ascii="Times New Roman" w:hAnsi="Times New Roman" w:cs="Times New Roman"/>
        </w:rPr>
        <w:t>web</w:t>
      </w:r>
      <w:proofErr w:type="spellEnd"/>
      <w:r w:rsidRPr="00324B9B">
        <w:rPr>
          <w:rFonts w:ascii="Times New Roman" w:hAnsi="Times New Roman" w:cs="Times New Roman"/>
        </w:rPr>
        <w:t xml:space="preserve">-сайте </w:t>
      </w:r>
      <w:hyperlink r:id="rId6" w:history="1">
        <w:r w:rsidRPr="00324B9B">
          <w:rPr>
            <w:rStyle w:val="a3"/>
            <w:rFonts w:ascii="Times New Roman" w:hAnsi="Times New Roman" w:cs="Times New Roman"/>
          </w:rPr>
          <w:t>https://itconstruct.ru/</w:t>
        </w:r>
      </w:hyperlink>
      <w:r w:rsidRPr="00324B9B">
        <w:rPr>
          <w:rFonts w:ascii="Times New Roman" w:hAnsi="Times New Roman" w:cs="Times New Roman"/>
        </w:rPr>
        <w:t xml:space="preserve"> и действует с 0</w:t>
      </w:r>
      <w:r w:rsidR="00BF7062" w:rsidRPr="00BF7062">
        <w:rPr>
          <w:rFonts w:ascii="Times New Roman" w:hAnsi="Times New Roman" w:cs="Times New Roman"/>
        </w:rPr>
        <w:t>5</w:t>
      </w:r>
      <w:r w:rsidRPr="00324B9B">
        <w:rPr>
          <w:rFonts w:ascii="Times New Roman" w:hAnsi="Times New Roman" w:cs="Times New Roman"/>
        </w:rPr>
        <w:t>.0</w:t>
      </w:r>
      <w:r w:rsidR="00BF7062" w:rsidRPr="00156567">
        <w:rPr>
          <w:rFonts w:ascii="Times New Roman" w:hAnsi="Times New Roman" w:cs="Times New Roman"/>
        </w:rPr>
        <w:t>3</w:t>
      </w:r>
      <w:r w:rsidRPr="00324B9B">
        <w:rPr>
          <w:rFonts w:ascii="Times New Roman" w:hAnsi="Times New Roman" w:cs="Times New Roman"/>
        </w:rPr>
        <w:t>.2019 года по настоящее время.</w:t>
      </w:r>
    </w:p>
    <w:p w:rsidR="00C530F9" w:rsidRPr="00324B9B" w:rsidRDefault="00C530F9" w:rsidP="00324B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984" w:rsidRPr="00324B9B" w:rsidRDefault="00F97984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Предмет договора.</w:t>
      </w:r>
    </w:p>
    <w:p w:rsidR="001F3B6E" w:rsidRPr="00324B9B" w:rsidRDefault="001F3B6E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Лицензиар предоставляет </w:t>
      </w:r>
      <w:r w:rsidR="00180DF4">
        <w:rPr>
          <w:rFonts w:ascii="Times New Roman" w:hAnsi="Times New Roman" w:cs="Times New Roman"/>
        </w:rPr>
        <w:t>Лицензиату</w:t>
      </w:r>
      <w:r w:rsidRPr="00324B9B">
        <w:rPr>
          <w:rFonts w:ascii="Times New Roman" w:hAnsi="Times New Roman" w:cs="Times New Roman"/>
        </w:rPr>
        <w:t xml:space="preserve"> на условиях настоящего Договора простую неисключительную лицензию (далее - Лицензия) на использование Программ в пределах и на условиях, установленных настоящим Договором.</w:t>
      </w:r>
    </w:p>
    <w:p w:rsidR="001F3B6E" w:rsidRPr="00324B9B" w:rsidRDefault="00F97984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1F3B6E" w:rsidRPr="00324B9B">
        <w:rPr>
          <w:rFonts w:ascii="Times New Roman" w:hAnsi="Times New Roman" w:cs="Times New Roman"/>
        </w:rPr>
        <w:t>Под действия данного договора подпадают все Программы, суммарная стоимость которых в рамках одного акцепта не превышает 150 000 (сто пятьдесят тысяч) рублей 00 копеек.</w:t>
      </w:r>
    </w:p>
    <w:p w:rsidR="001F3B6E" w:rsidRPr="00324B9B" w:rsidRDefault="00F97984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1F3B6E" w:rsidRPr="00324B9B">
        <w:rPr>
          <w:rFonts w:ascii="Times New Roman" w:hAnsi="Times New Roman" w:cs="Times New Roman"/>
        </w:rPr>
        <w:t xml:space="preserve">Полный перечень Программ, а также их стоимость, представлены на Сайте Лицензиара, а конкретнее – на странице </w:t>
      </w:r>
      <w:hyperlink r:id="rId7" w:history="1">
        <w:r w:rsidRPr="00324B9B">
          <w:rPr>
            <w:rStyle w:val="a3"/>
            <w:rFonts w:ascii="Times New Roman" w:hAnsi="Times New Roman" w:cs="Times New Roman"/>
          </w:rPr>
          <w:t>https://itconstruct.ru/get_bitrix.php</w:t>
        </w:r>
      </w:hyperlink>
      <w:r w:rsidR="001F3B6E" w:rsidRPr="00324B9B">
        <w:rPr>
          <w:rFonts w:ascii="Times New Roman" w:hAnsi="Times New Roman" w:cs="Times New Roman"/>
        </w:rPr>
        <w:t>.</w:t>
      </w:r>
      <w:r w:rsidRPr="00324B9B">
        <w:rPr>
          <w:rFonts w:ascii="Times New Roman" w:hAnsi="Times New Roman" w:cs="Times New Roman"/>
        </w:rPr>
        <w:t xml:space="preserve"> </w:t>
      </w:r>
    </w:p>
    <w:p w:rsidR="001F3B6E" w:rsidRPr="00324B9B" w:rsidRDefault="00F97984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1F3B6E" w:rsidRPr="00324B9B">
        <w:rPr>
          <w:rFonts w:ascii="Times New Roman" w:hAnsi="Times New Roman" w:cs="Times New Roman"/>
        </w:rPr>
        <w:t>Настоящий Договор распространяется на П</w:t>
      </w:r>
      <w:r w:rsidRPr="00324B9B">
        <w:rPr>
          <w:rFonts w:ascii="Times New Roman" w:hAnsi="Times New Roman" w:cs="Times New Roman"/>
        </w:rPr>
        <w:t xml:space="preserve">рограммы, которые были оплачены </w:t>
      </w:r>
      <w:r w:rsidR="00896989">
        <w:rPr>
          <w:rFonts w:ascii="Times New Roman" w:hAnsi="Times New Roman" w:cs="Times New Roman"/>
        </w:rPr>
        <w:t>Лицензиатом</w:t>
      </w:r>
      <w:r w:rsidR="00896989" w:rsidRPr="00324B9B">
        <w:rPr>
          <w:rFonts w:ascii="Times New Roman" w:hAnsi="Times New Roman" w:cs="Times New Roman"/>
        </w:rPr>
        <w:t xml:space="preserve"> </w:t>
      </w:r>
      <w:r w:rsidR="001F3B6E" w:rsidRPr="00324B9B">
        <w:rPr>
          <w:rFonts w:ascii="Times New Roman" w:hAnsi="Times New Roman" w:cs="Times New Roman"/>
        </w:rPr>
        <w:t>при совершении акцепта данной Оферты.</w:t>
      </w:r>
    </w:p>
    <w:p w:rsidR="001F3B6E" w:rsidRPr="00324B9B" w:rsidRDefault="001F3B6E" w:rsidP="00324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984" w:rsidRPr="00324B9B" w:rsidRDefault="00F97984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Акцепт</w:t>
      </w:r>
      <w:r w:rsidR="00CF222A" w:rsidRPr="00324B9B">
        <w:rPr>
          <w:rFonts w:ascii="Times New Roman" w:hAnsi="Times New Roman" w:cs="Times New Roman"/>
          <w:b/>
        </w:rPr>
        <w:t>.</w:t>
      </w:r>
    </w:p>
    <w:p w:rsidR="00CF222A" w:rsidRPr="00324B9B" w:rsidRDefault="00F97984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lastRenderedPageBreak/>
        <w:t xml:space="preserve"> Свидетельством полного и безоговорочного акцепта (принятия) условий настоящей Оферты является осуществление </w:t>
      </w:r>
      <w:r w:rsidR="00896989">
        <w:rPr>
          <w:rFonts w:ascii="Times New Roman" w:hAnsi="Times New Roman" w:cs="Times New Roman"/>
        </w:rPr>
        <w:t>Лицензиатом</w:t>
      </w:r>
      <w:r w:rsidR="00896989" w:rsidRPr="00324B9B">
        <w:rPr>
          <w:rFonts w:ascii="Times New Roman" w:hAnsi="Times New Roman" w:cs="Times New Roman"/>
        </w:rPr>
        <w:t xml:space="preserve"> </w:t>
      </w:r>
      <w:r w:rsidRPr="00324B9B">
        <w:rPr>
          <w:rFonts w:ascii="Times New Roman" w:hAnsi="Times New Roman" w:cs="Times New Roman"/>
        </w:rPr>
        <w:t>полной оплаты приобретаемой Программы (Программ) одним из следующих способов:</w:t>
      </w:r>
    </w:p>
    <w:p w:rsidR="00CF222A" w:rsidRPr="00324B9B" w:rsidRDefault="00F97984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с использованием Сайта Лицензиара – для физических лиц;</w:t>
      </w:r>
    </w:p>
    <w:p w:rsidR="00F97984" w:rsidRPr="00324B9B" w:rsidRDefault="00F97984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с использованием банковского перевода – для физических лиц, юридических лиц и индивидуальных предпринимателей.</w:t>
      </w:r>
    </w:p>
    <w:p w:rsidR="00F97984" w:rsidRPr="00324B9B" w:rsidRDefault="00F97984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Независимо от способа оплаты, платежное поручение должно позволять Лицензиару однозначно идентифицировать приобретаемую Программу (Программ) среди других Программ, предлагаемых к реализации на Сайте Лицензиара, а конкретно – на странице </w:t>
      </w:r>
      <w:hyperlink r:id="rId8" w:history="1">
        <w:r w:rsidR="00CF222A" w:rsidRPr="00324B9B">
          <w:rPr>
            <w:rStyle w:val="a3"/>
            <w:rFonts w:ascii="Times New Roman" w:hAnsi="Times New Roman" w:cs="Times New Roman"/>
          </w:rPr>
          <w:t>https://itconstruct.ru/get_bitrix.php</w:t>
        </w:r>
      </w:hyperlink>
      <w:r w:rsidRPr="00324B9B">
        <w:rPr>
          <w:rFonts w:ascii="Times New Roman" w:hAnsi="Times New Roman" w:cs="Times New Roman"/>
        </w:rPr>
        <w:t>.</w:t>
      </w:r>
      <w:r w:rsidR="00CF222A" w:rsidRPr="00324B9B">
        <w:rPr>
          <w:rFonts w:ascii="Times New Roman" w:hAnsi="Times New Roman" w:cs="Times New Roman"/>
        </w:rPr>
        <w:t xml:space="preserve"> </w:t>
      </w:r>
    </w:p>
    <w:p w:rsidR="00F97984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 xml:space="preserve">Независимо от способа оплаты, платежное поручение должно содержать адрес электронной почты </w:t>
      </w:r>
      <w:r w:rsidR="00896989">
        <w:rPr>
          <w:rFonts w:ascii="Times New Roman" w:hAnsi="Times New Roman" w:cs="Times New Roman"/>
        </w:rPr>
        <w:t>Лицензиата</w:t>
      </w:r>
      <w:r w:rsidR="00896989"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>для предоставления Лицензиату Лицензионного ключа активации, а также ссылки для загрузки/установки Программы и/или доступа к ней. Кроме того, именно данный адрес будет использоваться Сторонами для уточнения информации по исполнению своих обязательств в случае необходимости.</w:t>
      </w:r>
    </w:p>
    <w:p w:rsidR="00F97984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 xml:space="preserve">Если в платежном поручении отсутствует адрес электронной почты </w:t>
      </w:r>
      <w:r w:rsidR="00180DF4">
        <w:rPr>
          <w:rFonts w:ascii="Times New Roman" w:hAnsi="Times New Roman" w:cs="Times New Roman"/>
        </w:rPr>
        <w:t>Лицензиата</w:t>
      </w:r>
      <w:r w:rsidR="00F97984" w:rsidRPr="00324B9B">
        <w:rPr>
          <w:rFonts w:ascii="Times New Roman" w:hAnsi="Times New Roman" w:cs="Times New Roman"/>
        </w:rPr>
        <w:t xml:space="preserve">, </w:t>
      </w:r>
      <w:r w:rsidR="00896989">
        <w:rPr>
          <w:rFonts w:ascii="Times New Roman" w:hAnsi="Times New Roman" w:cs="Times New Roman"/>
        </w:rPr>
        <w:t>Лицензиат</w:t>
      </w:r>
      <w:r w:rsidR="00896989"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>в течение 2 (двух) рабочих дней обязан сделать уточнений платежа на фирменном бланке, с указанием:</w:t>
      </w:r>
    </w:p>
    <w:p w:rsidR="00F97984" w:rsidRPr="00324B9B" w:rsidRDefault="00F97984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для физических лиц – номера заказа, полученного при совершении платежа на Сайте Лицензиара;</w:t>
      </w:r>
    </w:p>
    <w:p w:rsidR="00CF222A" w:rsidRPr="00324B9B" w:rsidRDefault="00F97984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для юридических лиц и ин</w:t>
      </w:r>
      <w:r w:rsidR="00896989">
        <w:rPr>
          <w:rFonts w:ascii="Times New Roman" w:hAnsi="Times New Roman" w:cs="Times New Roman"/>
        </w:rPr>
        <w:t xml:space="preserve">дивидуальных предпринимателей </w:t>
      </w:r>
      <w:r w:rsidRPr="00324B9B">
        <w:rPr>
          <w:rFonts w:ascii="Times New Roman" w:hAnsi="Times New Roman" w:cs="Times New Roman"/>
        </w:rPr>
        <w:t>– номера платежного поручения, полученного при совершении платежа банковским переводом;</w:t>
      </w:r>
    </w:p>
    <w:p w:rsidR="00F97984" w:rsidRPr="00324B9B" w:rsidRDefault="00F97984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адреса электронной почты </w:t>
      </w:r>
      <w:r w:rsidR="00896989">
        <w:rPr>
          <w:rFonts w:ascii="Times New Roman" w:hAnsi="Times New Roman" w:cs="Times New Roman"/>
        </w:rPr>
        <w:t>Лицензиата</w:t>
      </w:r>
      <w:r w:rsidR="00896989" w:rsidRPr="00324B9B">
        <w:rPr>
          <w:rFonts w:ascii="Times New Roman" w:hAnsi="Times New Roman" w:cs="Times New Roman"/>
        </w:rPr>
        <w:t xml:space="preserve"> </w:t>
      </w:r>
      <w:r w:rsidRPr="00324B9B">
        <w:rPr>
          <w:rFonts w:ascii="Times New Roman" w:hAnsi="Times New Roman" w:cs="Times New Roman"/>
        </w:rPr>
        <w:t>для предоставления Лицензиату Лицензионного ключа активации, а также ссылки для загрузки/установки Программы и/или доступа к ней. Данное действие является альтернативой п.2.3 настоящей Оферты.</w:t>
      </w:r>
    </w:p>
    <w:p w:rsidR="00F97984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 xml:space="preserve">Если </w:t>
      </w:r>
      <w:r w:rsidR="00180DF4">
        <w:rPr>
          <w:rFonts w:ascii="Times New Roman" w:hAnsi="Times New Roman" w:cs="Times New Roman"/>
        </w:rPr>
        <w:t>Лицензиат</w:t>
      </w:r>
      <w:r w:rsidR="00F97984" w:rsidRPr="00324B9B">
        <w:rPr>
          <w:rFonts w:ascii="Times New Roman" w:hAnsi="Times New Roman" w:cs="Times New Roman"/>
        </w:rPr>
        <w:t xml:space="preserve"> в течение 2 (двух) рабочих дней не осуществляет уточнение платежа, настоящая Оферта не считается акцептованной, а оплаченная сумма подлежит возврату.</w:t>
      </w:r>
    </w:p>
    <w:p w:rsidR="00F97984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 xml:space="preserve">Если Лицензиар из информации в платежном поручении не может однозначно определить приобретаемую Программу (Программы), сотрудник компании Лицензиара делает уточняющий запрос на адрес электронной почты, указанный в платежном поручении или в уточнении платежа, с целью идентификации. Получение уточнений от </w:t>
      </w:r>
      <w:r w:rsidR="00896989">
        <w:rPr>
          <w:rFonts w:ascii="Times New Roman" w:hAnsi="Times New Roman" w:cs="Times New Roman"/>
        </w:rPr>
        <w:t>Лицензиата</w:t>
      </w:r>
      <w:r w:rsidR="00F97984" w:rsidRPr="00324B9B">
        <w:rPr>
          <w:rFonts w:ascii="Times New Roman" w:hAnsi="Times New Roman" w:cs="Times New Roman"/>
        </w:rPr>
        <w:t>, позволяющих Лицензиару однозначно идентифицировать приобретаемую Программу (или несколько Программ) среди других Программ, является альтернативой п.2.2 настоящей Оферты.</w:t>
      </w:r>
    </w:p>
    <w:p w:rsidR="00F97984" w:rsidRPr="00324B9B" w:rsidRDefault="00CF222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</w:t>
      </w:r>
      <w:r w:rsidR="00F97984" w:rsidRPr="00324B9B">
        <w:rPr>
          <w:rFonts w:ascii="Times New Roman" w:hAnsi="Times New Roman" w:cs="Times New Roman"/>
        </w:rPr>
        <w:t xml:space="preserve">Если </w:t>
      </w:r>
      <w:r w:rsidR="00180DF4">
        <w:rPr>
          <w:rFonts w:ascii="Times New Roman" w:hAnsi="Times New Roman" w:cs="Times New Roman"/>
        </w:rPr>
        <w:t>Лицензиат</w:t>
      </w:r>
      <w:r w:rsidR="00F97984" w:rsidRPr="00324B9B">
        <w:rPr>
          <w:rFonts w:ascii="Times New Roman" w:hAnsi="Times New Roman" w:cs="Times New Roman"/>
        </w:rPr>
        <w:t xml:space="preserve"> в течение 2 (двух) рабочих дней с момента отправки уточняющего запроса не осуществляет уточнение информации, настоящая Оферта не считается акцептованной, а оплаченная сумма подлежит возврату.</w:t>
      </w:r>
    </w:p>
    <w:p w:rsidR="008D0F27" w:rsidRPr="00324B9B" w:rsidRDefault="008D0F27" w:rsidP="00324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F27" w:rsidRPr="00324B9B" w:rsidRDefault="008D0F27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Срок действия договора.</w:t>
      </w:r>
    </w:p>
    <w:p w:rsidR="008D0F27" w:rsidRPr="00324B9B" w:rsidRDefault="008D0F27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4.1.</w:t>
      </w:r>
      <w:r w:rsidRPr="00324B9B">
        <w:rPr>
          <w:rFonts w:ascii="Times New Roman" w:hAnsi="Times New Roman" w:cs="Times New Roman"/>
        </w:rPr>
        <w:tab/>
        <w:t>Лицензии в отношении Программ предоставляются на следующий срок:</w:t>
      </w:r>
    </w:p>
    <w:p w:rsidR="008D0F27" w:rsidRPr="00324B9B" w:rsidRDefault="008D0F27" w:rsidP="00324B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4.1.1. на Программы, срок использования которых указан в приобретаемом тарифном плане - на соответствующий срок; </w:t>
      </w:r>
    </w:p>
    <w:p w:rsidR="008D0F27" w:rsidRPr="00324B9B" w:rsidRDefault="008D0F27" w:rsidP="00324B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4.1.2. на Программы, содержащие в наименовании "1С-Битрикс" - на срок один год на условиях Стандартной лицензии, изложенных в Лицензионном соглашении, а при переходе с одной редакции Программы на другую - на срок до окончания действия Стандартной лицензии на ту редакцию Программы, с которой осуществляется переход; </w:t>
      </w:r>
    </w:p>
    <w:p w:rsidR="008D0F27" w:rsidRPr="00324B9B" w:rsidRDefault="008D0F27" w:rsidP="00324B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4.1.3. на остальные Программы - на весь срок действия исключительных прав на Программу (ст.1281 ГК РФ) на условиях, изложенных в Лицензионном соглашении.</w:t>
      </w:r>
    </w:p>
    <w:p w:rsidR="008D0F27" w:rsidRPr="00324B9B" w:rsidRDefault="008D0F27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0F27" w:rsidRPr="00324B9B" w:rsidRDefault="008D0F27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Порядок расчета и передачи прав.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Сумма вознаграждения по настоящему Договору не облагается НДС в соответствии с пп.26 п.2 ст.149 НК РФ. 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Стоимость товара не включает комиссию банков и платежных систем. Комиссию </w:t>
      </w:r>
      <w:r w:rsidR="00896989">
        <w:rPr>
          <w:rFonts w:ascii="Times New Roman" w:hAnsi="Times New Roman" w:cs="Times New Roman"/>
        </w:rPr>
        <w:t>Лицензиат</w:t>
      </w:r>
      <w:r w:rsidR="00896989" w:rsidRPr="00324B9B">
        <w:rPr>
          <w:rFonts w:ascii="Times New Roman" w:hAnsi="Times New Roman" w:cs="Times New Roman"/>
        </w:rPr>
        <w:t xml:space="preserve"> </w:t>
      </w:r>
      <w:r w:rsidRPr="00324B9B">
        <w:rPr>
          <w:rFonts w:ascii="Times New Roman" w:hAnsi="Times New Roman" w:cs="Times New Roman"/>
        </w:rPr>
        <w:t>оплачивает сам и за свой счет. Узнать комиссию можно при оплате покупки.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Права, предоставляемые Лицензией, передаются Лицензиату в срок не позднее 5 (пяти) рабочих дней после осуществления акцепта данной Оферты, посредством отправления Лицензиаром по адресу электронной почты, указанному Лицензиатом, сообщения (письма), </w:t>
      </w:r>
      <w:r w:rsidRPr="00324B9B">
        <w:rPr>
          <w:rFonts w:ascii="Times New Roman" w:hAnsi="Times New Roman" w:cs="Times New Roman"/>
        </w:rPr>
        <w:lastRenderedPageBreak/>
        <w:t>содержащего ссылку для загрузки/установки Программы и/или доступа к ней, а также лицензионный ключ активации.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В случае, если в течение 5 (пяти) дней с момента отправки Лицензиар не получил от Лицензиата письменной претензии, связанной с несоответствием объема предоставленных прав объему, запрашиваемому Лицензиатом в заказе, то считается, что Лицензии предоставлена Сублицензиату в полном объеме надлежащим образом, что равносильно подписанию Лицензиатом акта оказанных услуг.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Лицензиатом в любой момент времени могут быть запрошены скан-копии или оригиналы актов передачи прав.</w:t>
      </w:r>
    </w:p>
    <w:p w:rsidR="00207F6A" w:rsidRPr="00324B9B" w:rsidRDefault="008D0F27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Скан-копия направляется на адрес электронной почты, указанной при совершении акцепта.</w:t>
      </w:r>
    </w:p>
    <w:p w:rsidR="008D0F27" w:rsidRPr="00324B9B" w:rsidRDefault="008D0F27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Оригиналы документов могут быть получены Лицензиатом в офисе Лицензиара либо направлены по почте в адрес Лицензиара.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Допускается подписание Сторонами актов посредством систем электронного документооборота.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Стороны согласовали, что какие-либо акты передачи прав, а также отчеты об использовании программного обеспечения, предусмотренные статьёй 1237 Гражданского кодекса Российской Федерации, не оформляются без получения запроса со стороны Лицензиата в соответствии с п.5.5. настоящей Оферты.</w:t>
      </w:r>
    </w:p>
    <w:p w:rsidR="008D0F27" w:rsidRPr="00324B9B" w:rsidRDefault="008D0F27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Лицензии, передаваемые по настоящему договору, возврату и обмену не подлежат.</w:t>
      </w:r>
    </w:p>
    <w:p w:rsidR="00207F6A" w:rsidRPr="00324B9B" w:rsidRDefault="00207F6A" w:rsidP="00324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F6A" w:rsidRPr="00324B9B" w:rsidRDefault="00207F6A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Права и обязанности Лицензиата.</w:t>
      </w:r>
    </w:p>
    <w:p w:rsidR="00207F6A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Лицензиат обязан соблюдать авторские права Правообладателя, а также порядок и условия использования и эксплуатации Программ.</w:t>
      </w:r>
    </w:p>
    <w:p w:rsidR="00684C2B" w:rsidRPr="00684C2B" w:rsidRDefault="00684C2B" w:rsidP="00684C2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62A8">
        <w:rPr>
          <w:rFonts w:ascii="Times New Roman" w:hAnsi="Times New Roman" w:cs="Times New Roman"/>
        </w:rPr>
        <w:t>Оплатить Лицензию в порядк</w:t>
      </w:r>
      <w:r>
        <w:rPr>
          <w:rFonts w:ascii="Times New Roman" w:hAnsi="Times New Roman" w:cs="Times New Roman"/>
        </w:rPr>
        <w:t>е и сроки, указанные в разделе 5</w:t>
      </w:r>
      <w:r w:rsidRPr="004162A8">
        <w:rPr>
          <w:rFonts w:ascii="Times New Roman" w:hAnsi="Times New Roman" w:cs="Times New Roman"/>
        </w:rPr>
        <w:t xml:space="preserve"> настоящего Договора.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Лицензиат обязан не использовать Программу за пределами предоставленных ему прав и/или способами, не указанными в настоящем Договоре.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Лицензиат имеет право в рамках каждой Лицензии использовать одну копию Программы путем ее воспроизведения исключительно посредством инсталляции и/или запуска в порядке, определенном пользовательской (технической) документацией, а также Лицензионным соглашением.</w:t>
      </w:r>
    </w:p>
    <w:p w:rsidR="00207F6A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Лицензиат за исключением случаев, установленных настоящим Договором, имеет право однократно уступить полностью свои права и обязанности по настоящему Договору другому лицу только при условии получения письменного согласия Правообладателя и только при условии полного и безоговорочного согласия нового пользователя со всеми положениями и условиями настоящего Договора и Лицензионного соглашения. Указанное право на уступку не предоставляется тем лицам, которые получили Лицензию в результате аналогичной уступки.</w:t>
      </w:r>
    </w:p>
    <w:p w:rsidR="00684C2B" w:rsidRPr="004162A8" w:rsidRDefault="00896989" w:rsidP="00684C2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</w:t>
      </w:r>
      <w:r w:rsidRPr="00324B9B">
        <w:rPr>
          <w:rFonts w:ascii="Times New Roman" w:hAnsi="Times New Roman" w:cs="Times New Roman"/>
        </w:rPr>
        <w:t xml:space="preserve"> </w:t>
      </w:r>
      <w:r w:rsidR="00684C2B" w:rsidRPr="004162A8">
        <w:rPr>
          <w:rFonts w:ascii="Times New Roman" w:hAnsi="Times New Roman" w:cs="Times New Roman"/>
        </w:rPr>
        <w:t>обязуется самостоятельно регулярно отслеживать изм</w:t>
      </w:r>
      <w:r w:rsidR="00684C2B">
        <w:rPr>
          <w:rFonts w:ascii="Times New Roman" w:hAnsi="Times New Roman" w:cs="Times New Roman"/>
        </w:rPr>
        <w:t>енения условий Договора на Сайте Лицензиата.</w:t>
      </w:r>
    </w:p>
    <w:p w:rsidR="00684C2B" w:rsidRPr="004162A8" w:rsidRDefault="00896989" w:rsidP="00684C2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</w:t>
      </w:r>
      <w:r w:rsidRPr="00324B9B">
        <w:rPr>
          <w:rFonts w:ascii="Times New Roman" w:hAnsi="Times New Roman" w:cs="Times New Roman"/>
        </w:rPr>
        <w:t xml:space="preserve"> </w:t>
      </w:r>
      <w:r w:rsidR="00684C2B" w:rsidRPr="004162A8">
        <w:rPr>
          <w:rFonts w:ascii="Times New Roman" w:hAnsi="Times New Roman" w:cs="Times New Roman"/>
        </w:rPr>
        <w:t>обязуется уведомлять Лицензиа</w:t>
      </w:r>
      <w:r>
        <w:rPr>
          <w:rFonts w:ascii="Times New Roman" w:hAnsi="Times New Roman" w:cs="Times New Roman"/>
        </w:rPr>
        <w:t>ра</w:t>
      </w:r>
      <w:r w:rsidR="00684C2B" w:rsidRPr="004162A8">
        <w:rPr>
          <w:rFonts w:ascii="Times New Roman" w:hAnsi="Times New Roman" w:cs="Times New Roman"/>
        </w:rPr>
        <w:t xml:space="preserve"> об изменениях данных </w:t>
      </w:r>
      <w:r>
        <w:rPr>
          <w:rFonts w:ascii="Times New Roman" w:hAnsi="Times New Roman" w:cs="Times New Roman"/>
        </w:rPr>
        <w:t>Лицензиата</w:t>
      </w:r>
      <w:r w:rsidR="00684C2B" w:rsidRPr="004162A8">
        <w:rPr>
          <w:rFonts w:ascii="Times New Roman" w:hAnsi="Times New Roman" w:cs="Times New Roman"/>
        </w:rPr>
        <w:t>, в том числе почтового адреса, телефона, E-</w:t>
      </w:r>
      <w:proofErr w:type="spellStart"/>
      <w:r w:rsidR="00684C2B" w:rsidRPr="004162A8">
        <w:rPr>
          <w:rFonts w:ascii="Times New Roman" w:hAnsi="Times New Roman" w:cs="Times New Roman"/>
        </w:rPr>
        <w:t>mail</w:t>
      </w:r>
      <w:proofErr w:type="spellEnd"/>
      <w:r w:rsidR="00684C2B" w:rsidRPr="004162A8">
        <w:rPr>
          <w:rFonts w:ascii="Times New Roman" w:hAnsi="Times New Roman" w:cs="Times New Roman"/>
        </w:rPr>
        <w:t>, контактного лица.</w:t>
      </w:r>
    </w:p>
    <w:p w:rsidR="004162A8" w:rsidRDefault="004162A8" w:rsidP="004162A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07F6A" w:rsidRPr="00324B9B" w:rsidRDefault="00207F6A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Гарантии и ответственность.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Лицензиар гарантирует, что на момент заключения настоящего Договора обладает всеми необходимыми правами на Программу для правомерного их предоставления Лицензиату.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Лицензиар заявляет, что на момент заключения настоящего Договора: </w:t>
      </w:r>
    </w:p>
    <w:p w:rsidR="00207F6A" w:rsidRPr="00324B9B" w:rsidRDefault="00207F6A" w:rsidP="00324B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7.2.1. ему ничего не известно о правах третьих лиц, которые могли бы быть нарушены предоставлением Лицензиату Лицензии на условиях и в порядке, установленных настоящим Договором;</w:t>
      </w:r>
    </w:p>
    <w:p w:rsidR="00207F6A" w:rsidRPr="00324B9B" w:rsidRDefault="00207F6A" w:rsidP="00324B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7.2.2. 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lastRenderedPageBreak/>
        <w:t xml:space="preserve"> Программа и сопутствующая документация к ней предоставляются Лицензиату в соответствии с общепринятым в международной практике принципом «как есть» («</w:t>
      </w:r>
      <w:proofErr w:type="spellStart"/>
      <w:r w:rsidRPr="00324B9B">
        <w:rPr>
          <w:rFonts w:ascii="Times New Roman" w:hAnsi="Times New Roman" w:cs="Times New Roman"/>
        </w:rPr>
        <w:t>as</w:t>
      </w:r>
      <w:proofErr w:type="spellEnd"/>
      <w:r w:rsidRPr="00324B9B">
        <w:rPr>
          <w:rFonts w:ascii="Times New Roman" w:hAnsi="Times New Roman" w:cs="Times New Roman"/>
        </w:rPr>
        <w:t xml:space="preserve"> </w:t>
      </w:r>
      <w:proofErr w:type="spellStart"/>
      <w:r w:rsidRPr="00324B9B">
        <w:rPr>
          <w:rFonts w:ascii="Times New Roman" w:hAnsi="Times New Roman" w:cs="Times New Roman"/>
        </w:rPr>
        <w:t>is</w:t>
      </w:r>
      <w:proofErr w:type="spellEnd"/>
      <w:r w:rsidRPr="00324B9B">
        <w:rPr>
          <w:rFonts w:ascii="Times New Roman" w:hAnsi="Times New Roman" w:cs="Times New Roman"/>
        </w:rPr>
        <w:t>»), т.е. за проблемы, возникающие в процессе установки, обновления, поддержки и эксплуатации Программы (в том числе проблемы совместимости с другими программными продуктами, пакетами, драйверами и др.; проблемы, возникающие из-за неоднозначного толкования сопроводительной документации, несоответствия результатов использования Программы ожиданиям Лицензиата и т.п.), Лицензиар ответственности не несет.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Лицензиар имеет право расторгнуть настоящий Договор в одностороннем порядке в случае если Лицензиат нарушает условия и порядок использования Программ, предусмотренные настоящим Договором и Лицензионным соглашением, в том числе в случаях предоставления сублицензий третьим лицам без письменного разрешения Правообладателя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Лицензиат имеет право расторгнуть настоящий Договор в одностороннем порядке в случае если Лицензиар:</w:t>
      </w:r>
    </w:p>
    <w:p w:rsidR="00207F6A" w:rsidRPr="00324B9B" w:rsidRDefault="00207F6A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в нарушение настоящего Договора отказался предоставить Лицензиату Лицензии; </w:t>
      </w:r>
    </w:p>
    <w:p w:rsidR="00207F6A" w:rsidRPr="00324B9B" w:rsidRDefault="00207F6A" w:rsidP="00324B9B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осуществляет действия, препятствующие использованию Программы Лицензиатом.</w:t>
      </w:r>
    </w:p>
    <w:p w:rsidR="00207F6A" w:rsidRPr="00324B9B" w:rsidRDefault="00207F6A" w:rsidP="00324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F6A" w:rsidRPr="00324B9B" w:rsidRDefault="00207F6A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Форс-мажор.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</w:t>
      </w:r>
    </w:p>
    <w:p w:rsidR="00207F6A" w:rsidRPr="00324B9B" w:rsidRDefault="00207F6A" w:rsidP="00324B9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76404F" w:rsidRDefault="0076404F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Разрешение споров.</w:t>
      </w:r>
    </w:p>
    <w:p w:rsidR="0076404F" w:rsidRPr="0076404F" w:rsidRDefault="0076404F" w:rsidP="0076404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404F">
        <w:rPr>
          <w:rFonts w:ascii="Times New Roman" w:hAnsi="Times New Roman" w:cs="Times New Roman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досудебного претензионного разбирательства на основе </w:t>
      </w:r>
      <w:r>
        <w:rPr>
          <w:rFonts w:ascii="Times New Roman" w:hAnsi="Times New Roman" w:cs="Times New Roman"/>
        </w:rPr>
        <w:t xml:space="preserve">действующего </w:t>
      </w:r>
      <w:r w:rsidRPr="0076404F">
        <w:rPr>
          <w:rFonts w:ascii="Times New Roman" w:hAnsi="Times New Roman" w:cs="Times New Roman"/>
        </w:rPr>
        <w:t xml:space="preserve">законодательства </w:t>
      </w:r>
      <w:r>
        <w:rPr>
          <w:rFonts w:ascii="Times New Roman" w:hAnsi="Times New Roman" w:cs="Times New Roman"/>
        </w:rPr>
        <w:t>Российской</w:t>
      </w:r>
      <w:r w:rsidRPr="0076404F">
        <w:rPr>
          <w:rFonts w:ascii="Times New Roman" w:hAnsi="Times New Roman" w:cs="Times New Roman"/>
        </w:rPr>
        <w:t xml:space="preserve"> Федерации. Сторона обязана письменно ответить в течение 5 (пяти) рабочих </w:t>
      </w:r>
      <w:r>
        <w:rPr>
          <w:rFonts w:ascii="Times New Roman" w:hAnsi="Times New Roman" w:cs="Times New Roman"/>
        </w:rPr>
        <w:t>дней</w:t>
      </w:r>
      <w:r w:rsidRPr="0076404F">
        <w:rPr>
          <w:rFonts w:ascii="Times New Roman" w:hAnsi="Times New Roman" w:cs="Times New Roman"/>
        </w:rPr>
        <w:t xml:space="preserve"> на письменную претензию </w:t>
      </w:r>
      <w:r>
        <w:rPr>
          <w:rFonts w:ascii="Times New Roman" w:hAnsi="Times New Roman" w:cs="Times New Roman"/>
        </w:rPr>
        <w:t>другой</w:t>
      </w:r>
      <w:r w:rsidRPr="0076404F">
        <w:rPr>
          <w:rFonts w:ascii="Times New Roman" w:hAnsi="Times New Roman" w:cs="Times New Roman"/>
        </w:rPr>
        <w:t xml:space="preserve"> Стороны.</w:t>
      </w:r>
    </w:p>
    <w:p w:rsidR="0076404F" w:rsidRDefault="0076404F" w:rsidP="0076404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404F">
        <w:rPr>
          <w:rFonts w:ascii="Times New Roman" w:hAnsi="Times New Roman" w:cs="Times New Roman"/>
        </w:rPr>
        <w:t xml:space="preserve">При не урегулировании в процессе переговоров спорных вопросов, споры разрешаются в Арбитражном суде г. </w:t>
      </w:r>
      <w:r>
        <w:rPr>
          <w:rFonts w:ascii="Times New Roman" w:hAnsi="Times New Roman" w:cs="Times New Roman"/>
        </w:rPr>
        <w:t>Новосибирска либо в Центральном районном суде г. Новосибирска в порядке, установленном действующим</w:t>
      </w:r>
      <w:r w:rsidRPr="0076404F"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t>Российским</w:t>
      </w:r>
      <w:r w:rsidRPr="0076404F">
        <w:rPr>
          <w:rFonts w:ascii="Times New Roman" w:hAnsi="Times New Roman" w:cs="Times New Roman"/>
        </w:rPr>
        <w:t xml:space="preserve"> Федерации.</w:t>
      </w:r>
    </w:p>
    <w:p w:rsidR="0076404F" w:rsidRDefault="0076404F" w:rsidP="0076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04F" w:rsidRPr="0076404F" w:rsidRDefault="0076404F" w:rsidP="00764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F6A" w:rsidRPr="00324B9B" w:rsidRDefault="00207F6A" w:rsidP="00324B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Заключительные положения</w:t>
      </w:r>
      <w:r w:rsidR="00324B9B" w:rsidRPr="00324B9B">
        <w:rPr>
          <w:rFonts w:ascii="Times New Roman" w:hAnsi="Times New Roman" w:cs="Times New Roman"/>
          <w:b/>
        </w:rPr>
        <w:t>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 xml:space="preserve"> Стороны Договора не имеют права полностью или частично, единолично или обоюдно передавать свои права и обязанности, вытекающие из настоящего Договора, третьим лицам без предварительного письменного согласия другой Стороны, за исключением</w:t>
      </w:r>
      <w:r w:rsidR="0076404F">
        <w:rPr>
          <w:rFonts w:ascii="Times New Roman" w:hAnsi="Times New Roman" w:cs="Times New Roman"/>
        </w:rPr>
        <w:t xml:space="preserve"> случая, указанного в пункте 6.5</w:t>
      </w:r>
      <w:r w:rsidRPr="00324B9B">
        <w:rPr>
          <w:rFonts w:ascii="Times New Roman" w:hAnsi="Times New Roman" w:cs="Times New Roman"/>
        </w:rPr>
        <w:t>. настоящего Договора.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В случае, если какое-либо положение настоящего Договора будет признано недействительным или неподлежащим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При досрочном расторжении Лицензиаром настоящего Договора по инициативе Лицензиата действие предоставленных Лицензиату Лицензий на Программы прекращается, а перерасчет и возврат вознаграждения не производится.</w:t>
      </w:r>
    </w:p>
    <w:p w:rsidR="00207F6A" w:rsidRP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t>По всем вопросам, не урегулированным настоящим Договором, Стороны руководствуются действующим законодательством страны Лицензиара, если иное прямо не предусмотрено настоящим Договором.</w:t>
      </w:r>
    </w:p>
    <w:p w:rsidR="00324B9B" w:rsidRDefault="00207F6A" w:rsidP="00324B9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B9B">
        <w:rPr>
          <w:rFonts w:ascii="Times New Roman" w:hAnsi="Times New Roman" w:cs="Times New Roman"/>
        </w:rPr>
        <w:lastRenderedPageBreak/>
        <w:t>Лицензиар вправе изменить оферту и договор. Изменения вступают в силу через 5 дней с момента публикации на Сайте Лицензиара.</w:t>
      </w:r>
    </w:p>
    <w:p w:rsidR="00324B9B" w:rsidRPr="00324B9B" w:rsidRDefault="00324B9B" w:rsidP="00324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4B9B" w:rsidRDefault="00324B9B" w:rsidP="00324B9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24B9B">
        <w:rPr>
          <w:rFonts w:ascii="Times New Roman" w:hAnsi="Times New Roman" w:cs="Times New Roman"/>
          <w:b/>
        </w:rPr>
        <w:t>Реквизиты Лицензиара.</w:t>
      </w:r>
    </w:p>
    <w:p w:rsidR="00264EA0" w:rsidRDefault="00264EA0" w:rsidP="00264E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7320"/>
      </w:tblGrid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Полное название: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Индивидуальный предприниматель Петрова Анна Анатольевна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Россия, 630087, г. Новосибирск, а/я 66, ООО "Ай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Ти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Констракт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"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ИНН: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540438968490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N 311547626300311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Действует на основании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Свидетельства о государственной регистрации серия 54 № 004349519 от 20 сентября 2011 года</w:t>
            </w:r>
            <w:bookmarkStart w:id="0" w:name="_GoBack"/>
            <w:bookmarkEnd w:id="0"/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Р/с: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40802810064640000079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Банк: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Филиал «Новосибирский» ПАО КБ «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УБРиР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»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K/с: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30101810450040000845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БИК: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045004845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ОКПО: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0180334301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ОКВЭД: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62.0, 47.41, 46.51, 46.90, 62.01, 63.11, 63.11.1, 62.09, 95.1, 62.02, 74.1, 69.20, 73.11, 62.02</w:t>
            </w:r>
          </w:p>
        </w:tc>
      </w:tr>
      <w:tr w:rsidR="00264EA0" w:rsidTr="00264EA0"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Эл. почта: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4EA0" w:rsidRDefault="00264EA0" w:rsidP="00264EA0">
            <w:pPr>
              <w:spacing w:after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2067B0"/>
                  <w:sz w:val="21"/>
                  <w:szCs w:val="21"/>
                  <w:u w:val="none"/>
                </w:rPr>
                <w:t>office@ITConstruct.ru</w:t>
              </w:r>
            </w:hyperlink>
          </w:p>
        </w:tc>
      </w:tr>
    </w:tbl>
    <w:p w:rsidR="00264EA0" w:rsidRPr="00264EA0" w:rsidRDefault="00264EA0" w:rsidP="00264EA0">
      <w:pPr>
        <w:spacing w:after="0" w:line="240" w:lineRule="auto"/>
        <w:rPr>
          <w:rFonts w:ascii="Times New Roman" w:hAnsi="Times New Roman" w:cs="Times New Roman"/>
        </w:rPr>
      </w:pPr>
    </w:p>
    <w:sectPr w:rsidR="00264EA0" w:rsidRPr="0026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693"/>
    <w:multiLevelType w:val="multilevel"/>
    <w:tmpl w:val="20083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72753E"/>
    <w:multiLevelType w:val="multilevel"/>
    <w:tmpl w:val="DA7A12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0"/>
    <w:rsid w:val="00047229"/>
    <w:rsid w:val="00156567"/>
    <w:rsid w:val="00180DF4"/>
    <w:rsid w:val="001F3B6E"/>
    <w:rsid w:val="00207F6A"/>
    <w:rsid w:val="00264EA0"/>
    <w:rsid w:val="002D6E7E"/>
    <w:rsid w:val="00324B9B"/>
    <w:rsid w:val="003269E1"/>
    <w:rsid w:val="003966A2"/>
    <w:rsid w:val="004162A8"/>
    <w:rsid w:val="00554D09"/>
    <w:rsid w:val="00595E28"/>
    <w:rsid w:val="00684C2B"/>
    <w:rsid w:val="006E20A5"/>
    <w:rsid w:val="006E4E60"/>
    <w:rsid w:val="0076404F"/>
    <w:rsid w:val="007A1B96"/>
    <w:rsid w:val="00896989"/>
    <w:rsid w:val="008D0F27"/>
    <w:rsid w:val="00AB5B3E"/>
    <w:rsid w:val="00AE1934"/>
    <w:rsid w:val="00B1047E"/>
    <w:rsid w:val="00BF7062"/>
    <w:rsid w:val="00C530F9"/>
    <w:rsid w:val="00CF222A"/>
    <w:rsid w:val="00D1423B"/>
    <w:rsid w:val="00D35D80"/>
    <w:rsid w:val="00E41BFD"/>
    <w:rsid w:val="00EF498A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5FBE-F9F9-47CF-B0A2-B07F0561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B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onstruct.ru/get_bitri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construct.ru/get_bitri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construc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construc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TConstru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Евгений В. Лапин</cp:lastModifiedBy>
  <cp:revision>19</cp:revision>
  <dcterms:created xsi:type="dcterms:W3CDTF">2019-01-31T07:12:00Z</dcterms:created>
  <dcterms:modified xsi:type="dcterms:W3CDTF">2019-11-28T08:39:00Z</dcterms:modified>
</cp:coreProperties>
</file>